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F" w:rsidRDefault="00A37FDF" w:rsidP="00A37FDF">
      <w:pPr>
        <w:spacing w:after="0" w:line="240" w:lineRule="auto"/>
        <w:jc w:val="both"/>
        <w:rPr>
          <w:b/>
          <w:sz w:val="24"/>
          <w:szCs w:val="24"/>
        </w:rPr>
      </w:pPr>
    </w:p>
    <w:p w:rsidR="00BA1623" w:rsidRDefault="00BA1623" w:rsidP="0099410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F875A1">
        <w:rPr>
          <w:rFonts w:ascii="Arial Narrow" w:hAnsi="Arial Narrow"/>
          <w:b/>
          <w:sz w:val="28"/>
          <w:szCs w:val="28"/>
        </w:rPr>
        <w:t>ПЛАСТИЧНАЯ СМАЗКА</w:t>
      </w:r>
      <w:r w:rsidR="00A37FDF" w:rsidRPr="00F875A1">
        <w:rPr>
          <w:rFonts w:ascii="Arial Narrow" w:hAnsi="Arial Narrow"/>
          <w:b/>
          <w:sz w:val="28"/>
          <w:szCs w:val="28"/>
        </w:rPr>
        <w:t xml:space="preserve"> </w:t>
      </w:r>
      <w:r w:rsidR="00994104">
        <w:rPr>
          <w:rFonts w:ascii="Arial Narrow" w:hAnsi="Arial Narrow"/>
          <w:b/>
          <w:sz w:val="28"/>
          <w:szCs w:val="28"/>
        </w:rPr>
        <w:t xml:space="preserve"> </w:t>
      </w:r>
      <w:r w:rsidR="00837D1C">
        <w:rPr>
          <w:rFonts w:ascii="Arial Narrow" w:hAnsi="Arial Narrow"/>
          <w:b/>
          <w:sz w:val="28"/>
          <w:szCs w:val="28"/>
        </w:rPr>
        <w:t>МС 5115-2</w:t>
      </w:r>
      <w:r w:rsidRPr="00F875A1">
        <w:rPr>
          <w:rFonts w:ascii="Arial Narrow" w:hAnsi="Arial Narrow"/>
          <w:b/>
          <w:sz w:val="28"/>
          <w:szCs w:val="28"/>
        </w:rPr>
        <w:t xml:space="preserve"> </w:t>
      </w:r>
    </w:p>
    <w:p w:rsidR="00994104" w:rsidRPr="00994104" w:rsidRDefault="00994104" w:rsidP="0099410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ТУ 0254 – 037 – 4554023</w:t>
      </w:r>
      <w:r w:rsidR="004E114D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 xml:space="preserve"> – 2014 </w:t>
      </w:r>
    </w:p>
    <w:p w:rsidR="00F875A1" w:rsidRDefault="00F875A1" w:rsidP="00BA162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jc w:val="right"/>
        <w:tblInd w:w="358" w:type="dxa"/>
        <w:tblLook w:val="04A0" w:firstRow="1" w:lastRow="0" w:firstColumn="1" w:lastColumn="0" w:noHBand="0" w:noVBand="1"/>
      </w:tblPr>
      <w:tblGrid>
        <w:gridCol w:w="4252"/>
        <w:gridCol w:w="1667"/>
      </w:tblGrid>
      <w:tr w:rsidR="00F875A1" w:rsidRPr="00997708" w:rsidTr="007979B2">
        <w:trPr>
          <w:jc w:val="right"/>
        </w:trPr>
        <w:tc>
          <w:tcPr>
            <w:tcW w:w="4252" w:type="dxa"/>
          </w:tcPr>
          <w:p w:rsidR="00F875A1" w:rsidRPr="00997708" w:rsidRDefault="00F875A1" w:rsidP="007979B2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Классификация по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DIN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51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 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502/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DIN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51825</w:t>
            </w:r>
          </w:p>
        </w:tc>
        <w:tc>
          <w:tcPr>
            <w:tcW w:w="1667" w:type="dxa"/>
          </w:tcPr>
          <w:p w:rsidR="00F875A1" w:rsidRPr="00997708" w:rsidRDefault="00F875A1" w:rsidP="00F875A1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97708">
              <w:rPr>
                <w:rFonts w:ascii="Arial Narrow" w:hAnsi="Arial Narrow"/>
                <w:b/>
                <w:sz w:val="24"/>
                <w:szCs w:val="24"/>
                <w:lang w:val="en-US"/>
              </w:rPr>
              <w:t>KP</w:t>
            </w:r>
            <w:r w:rsidR="00CA16C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37D1C">
              <w:rPr>
                <w:rFonts w:ascii="Arial Narrow" w:hAnsi="Arial Narrow"/>
                <w:b/>
                <w:sz w:val="24"/>
                <w:szCs w:val="24"/>
                <w:lang w:val="en-US"/>
              </w:rPr>
              <w:t>R</w:t>
            </w:r>
            <w:r w:rsidR="00837D1C">
              <w:rPr>
                <w:rFonts w:ascii="Arial Narrow" w:hAnsi="Arial Narrow"/>
                <w:b/>
                <w:sz w:val="24"/>
                <w:szCs w:val="24"/>
              </w:rPr>
              <w:t>-40</w:t>
            </w:r>
          </w:p>
        </w:tc>
      </w:tr>
    </w:tbl>
    <w:p w:rsidR="00E921E7" w:rsidRDefault="00E921E7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21B43" w:rsidRPr="00651411" w:rsidRDefault="00421B43" w:rsidP="00421B43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  <w:lang w:val="en-US"/>
        </w:rPr>
        <w:t>LifeL</w:t>
      </w:r>
      <w:r w:rsidRPr="00651411">
        <w:rPr>
          <w:rFonts w:ascii="Arial Narrow" w:hAnsi="Arial Narrow"/>
          <w:i/>
          <w:sz w:val="24"/>
          <w:szCs w:val="24"/>
          <w:lang w:val="en-US"/>
        </w:rPr>
        <w:t>ong</w:t>
      </w:r>
      <w:proofErr w:type="spellEnd"/>
      <w:r w:rsidRPr="00651411">
        <w:rPr>
          <w:rFonts w:ascii="Arial Narrow" w:hAnsi="Arial Narrow"/>
          <w:i/>
          <w:sz w:val="24"/>
          <w:szCs w:val="24"/>
        </w:rPr>
        <w:t xml:space="preserve">: по сравнению с большинством смазок </w:t>
      </w:r>
      <w:proofErr w:type="spellStart"/>
      <w:r w:rsidRPr="00651411">
        <w:rPr>
          <w:rFonts w:ascii="Arial Narrow" w:hAnsi="Arial Narrow"/>
          <w:i/>
          <w:sz w:val="24"/>
          <w:szCs w:val="24"/>
        </w:rPr>
        <w:t>отечественнного</w:t>
      </w:r>
      <w:proofErr w:type="spellEnd"/>
      <w:r w:rsidRPr="00651411">
        <w:rPr>
          <w:rFonts w:ascii="Arial Narrow" w:hAnsi="Arial Narrow"/>
          <w:i/>
          <w:sz w:val="24"/>
          <w:szCs w:val="24"/>
        </w:rPr>
        <w:t xml:space="preserve"> производства образует в 2-3 раза более стабильную </w:t>
      </w:r>
      <w:r w:rsidR="00A5395C">
        <w:rPr>
          <w:rFonts w:ascii="Arial Narrow" w:hAnsi="Arial Narrow"/>
          <w:i/>
          <w:sz w:val="24"/>
          <w:szCs w:val="24"/>
        </w:rPr>
        <w:t>разделительную</w:t>
      </w:r>
      <w:r w:rsidRPr="00651411">
        <w:rPr>
          <w:rFonts w:ascii="Arial Narrow" w:hAnsi="Arial Narrow"/>
          <w:i/>
          <w:sz w:val="24"/>
          <w:szCs w:val="24"/>
        </w:rPr>
        <w:t xml:space="preserve"> пленку между </w:t>
      </w:r>
      <w:r>
        <w:rPr>
          <w:rFonts w:ascii="Arial Narrow" w:hAnsi="Arial Narrow"/>
          <w:i/>
          <w:sz w:val="24"/>
          <w:szCs w:val="24"/>
        </w:rPr>
        <w:t>поверхностями</w:t>
      </w:r>
      <w:r w:rsidRPr="00651411">
        <w:rPr>
          <w:rFonts w:ascii="Arial Narrow" w:hAnsi="Arial Narrow"/>
          <w:i/>
          <w:sz w:val="24"/>
          <w:szCs w:val="24"/>
        </w:rPr>
        <w:t xml:space="preserve"> трения.</w:t>
      </w:r>
    </w:p>
    <w:p w:rsidR="00421B43" w:rsidRPr="00651411" w:rsidRDefault="00421B43" w:rsidP="00421B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A37FDF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        </w:t>
      </w:r>
      <w:r w:rsidR="00837D1C">
        <w:rPr>
          <w:rFonts w:ascii="Arial Narrow" w:hAnsi="Arial Narrow"/>
          <w:sz w:val="24"/>
          <w:szCs w:val="24"/>
        </w:rPr>
        <w:t>Смазка МС 5115-2</w:t>
      </w:r>
      <w:r w:rsidR="00BA1623" w:rsidRPr="00F875A1">
        <w:rPr>
          <w:rFonts w:ascii="Arial Narrow" w:hAnsi="Arial Narrow"/>
          <w:sz w:val="24"/>
          <w:szCs w:val="24"/>
        </w:rPr>
        <w:t xml:space="preserve"> – м</w:t>
      </w:r>
      <w:r w:rsidR="00A37FDF" w:rsidRPr="00F875A1">
        <w:rPr>
          <w:rFonts w:ascii="Arial Narrow" w:hAnsi="Arial Narrow"/>
          <w:sz w:val="24"/>
          <w:szCs w:val="24"/>
        </w:rPr>
        <w:t>ногоцелевая</w:t>
      </w:r>
      <w:r w:rsidR="00BA1623" w:rsidRPr="00F875A1">
        <w:rPr>
          <w:rFonts w:ascii="Arial Narrow" w:hAnsi="Arial Narrow"/>
          <w:sz w:val="24"/>
          <w:szCs w:val="24"/>
        </w:rPr>
        <w:t>,</w:t>
      </w:r>
      <w:r w:rsidR="00A37FDF" w:rsidRPr="00F875A1">
        <w:rPr>
          <w:rFonts w:ascii="Arial Narrow" w:hAnsi="Arial Narrow"/>
          <w:sz w:val="24"/>
          <w:szCs w:val="24"/>
        </w:rPr>
        <w:t xml:space="preserve"> </w:t>
      </w:r>
      <w:r w:rsidR="00BA1623" w:rsidRPr="00F875A1">
        <w:rPr>
          <w:rFonts w:ascii="Arial Narrow" w:hAnsi="Arial Narrow"/>
          <w:sz w:val="24"/>
          <w:szCs w:val="24"/>
        </w:rPr>
        <w:t>универсальная</w:t>
      </w:r>
      <w:r w:rsidR="00A37FDF" w:rsidRPr="00F875A1">
        <w:rPr>
          <w:rFonts w:ascii="Arial Narrow" w:hAnsi="Arial Narrow"/>
          <w:sz w:val="24"/>
          <w:szCs w:val="24"/>
        </w:rPr>
        <w:t xml:space="preserve"> ЕР</w:t>
      </w:r>
      <w:r w:rsidR="00837D1C">
        <w:rPr>
          <w:rFonts w:ascii="Arial Narrow" w:hAnsi="Arial Narrow"/>
          <w:sz w:val="24"/>
          <w:szCs w:val="24"/>
        </w:rPr>
        <w:t>-2</w:t>
      </w:r>
      <w:r w:rsidR="00A37FDF" w:rsidRPr="00F875A1">
        <w:rPr>
          <w:rFonts w:ascii="Arial Narrow" w:hAnsi="Arial Narrow"/>
          <w:sz w:val="24"/>
          <w:szCs w:val="24"/>
        </w:rPr>
        <w:t xml:space="preserve"> смазка на основе </w:t>
      </w:r>
      <w:r w:rsidR="00A37FDF" w:rsidRPr="00F875A1">
        <w:rPr>
          <w:rFonts w:ascii="Arial Narrow" w:hAnsi="Arial Narrow"/>
          <w:b/>
          <w:sz w:val="24"/>
          <w:szCs w:val="24"/>
        </w:rPr>
        <w:t>литиевого комплексного загустителя</w:t>
      </w:r>
      <w:r w:rsidR="00A37FDF" w:rsidRPr="00F875A1">
        <w:rPr>
          <w:rFonts w:ascii="Arial Narrow" w:hAnsi="Arial Narrow"/>
          <w:sz w:val="24"/>
          <w:szCs w:val="24"/>
        </w:rPr>
        <w:t xml:space="preserve">. </w:t>
      </w:r>
      <w:r w:rsidR="00BA1623" w:rsidRPr="00F875A1">
        <w:rPr>
          <w:rFonts w:ascii="Arial Narrow" w:hAnsi="Arial Narrow"/>
          <w:sz w:val="24"/>
          <w:szCs w:val="24"/>
        </w:rPr>
        <w:t xml:space="preserve">Содержит противоизносные и противозадирные присадки. </w:t>
      </w:r>
      <w:proofErr w:type="gramStart"/>
      <w:r w:rsidR="00A37FDF" w:rsidRPr="00F875A1">
        <w:rPr>
          <w:rFonts w:ascii="Arial Narrow" w:hAnsi="Arial Narrow"/>
          <w:sz w:val="24"/>
          <w:szCs w:val="24"/>
        </w:rPr>
        <w:t>Предназначена</w:t>
      </w:r>
      <w:proofErr w:type="gramEnd"/>
      <w:r w:rsidR="00A37FDF" w:rsidRPr="00F875A1">
        <w:rPr>
          <w:rFonts w:ascii="Arial Narrow" w:hAnsi="Arial Narrow"/>
          <w:sz w:val="24"/>
          <w:szCs w:val="24"/>
        </w:rPr>
        <w:t xml:space="preserve"> для смазывания подшипников и агрегатов в условиях длительной эксплуатации</w:t>
      </w:r>
      <w:r w:rsidR="00F875A1" w:rsidRPr="00F875A1">
        <w:rPr>
          <w:rFonts w:ascii="Arial Narrow" w:hAnsi="Arial Narrow"/>
          <w:sz w:val="24"/>
          <w:szCs w:val="24"/>
        </w:rPr>
        <w:t xml:space="preserve"> при высоких  температурах </w:t>
      </w:r>
      <w:r w:rsidR="00A37FDF" w:rsidRPr="00F875A1">
        <w:rPr>
          <w:rFonts w:ascii="Arial Narrow" w:hAnsi="Arial Narrow"/>
          <w:sz w:val="24"/>
          <w:szCs w:val="24"/>
        </w:rPr>
        <w:t xml:space="preserve"> нагрузках</w:t>
      </w:r>
      <w:r w:rsidR="0058407D">
        <w:rPr>
          <w:rFonts w:ascii="Arial Narrow" w:hAnsi="Arial Narrow"/>
          <w:sz w:val="24"/>
          <w:szCs w:val="24"/>
        </w:rPr>
        <w:t xml:space="preserve"> и скоростях</w:t>
      </w:r>
      <w:r w:rsidR="00A37FDF" w:rsidRPr="00F875A1">
        <w:rPr>
          <w:rFonts w:ascii="Arial Narrow" w:hAnsi="Arial Narrow"/>
          <w:sz w:val="24"/>
          <w:szCs w:val="24"/>
        </w:rPr>
        <w:t>. Обладает повышенными антиокислительными свойствами.</w:t>
      </w:r>
    </w:p>
    <w:p w:rsidR="00E921E7" w:rsidRPr="00F875A1" w:rsidRDefault="00E921E7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921E7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СВОЙСТВА: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>- Высокое сопротивление износу.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>- Хорошая адгезия к металлической поверхности.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- </w:t>
      </w:r>
      <w:proofErr w:type="gramStart"/>
      <w:r w:rsidRPr="00F875A1">
        <w:rPr>
          <w:rFonts w:ascii="Arial Narrow" w:hAnsi="Arial Narrow"/>
          <w:sz w:val="24"/>
          <w:szCs w:val="24"/>
        </w:rPr>
        <w:t>Совместима</w:t>
      </w:r>
      <w:proofErr w:type="gramEnd"/>
      <w:r w:rsidRPr="00F875A1">
        <w:rPr>
          <w:rFonts w:ascii="Arial Narrow" w:hAnsi="Arial Narrow"/>
          <w:sz w:val="24"/>
          <w:szCs w:val="24"/>
        </w:rPr>
        <w:t xml:space="preserve"> с большинством других смазок с обычными мыльными загустителями.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>- Хорошая прокачиваемость.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ПРИМЕНЕНИЕ:</w:t>
      </w:r>
    </w:p>
    <w:p w:rsidR="00BA1623" w:rsidRPr="00F875A1" w:rsidRDefault="00BA1623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sz w:val="24"/>
          <w:szCs w:val="24"/>
        </w:rPr>
        <w:t xml:space="preserve">  </w:t>
      </w:r>
      <w:r w:rsidR="00CF2C68" w:rsidRPr="00F875A1">
        <w:rPr>
          <w:rFonts w:ascii="Arial Narrow" w:hAnsi="Arial Narrow"/>
          <w:sz w:val="24"/>
          <w:szCs w:val="24"/>
        </w:rPr>
        <w:t xml:space="preserve">    </w:t>
      </w:r>
      <w:r w:rsidR="00837D1C">
        <w:rPr>
          <w:rFonts w:ascii="Arial Narrow" w:hAnsi="Arial Narrow"/>
          <w:sz w:val="24"/>
          <w:szCs w:val="24"/>
        </w:rPr>
        <w:t xml:space="preserve"> Смазка МС 5115-2</w:t>
      </w:r>
      <w:r w:rsidRPr="00F875A1">
        <w:rPr>
          <w:rFonts w:ascii="Arial Narrow" w:hAnsi="Arial Narrow"/>
          <w:sz w:val="24"/>
          <w:szCs w:val="24"/>
        </w:rPr>
        <w:t xml:space="preserve"> пригодна в качестве универсальной смазки общего назначения. </w:t>
      </w:r>
      <w:r w:rsidR="00CF2C68" w:rsidRPr="00F875A1">
        <w:rPr>
          <w:rFonts w:ascii="Arial Narrow" w:hAnsi="Arial Narrow"/>
          <w:sz w:val="24"/>
          <w:szCs w:val="24"/>
        </w:rPr>
        <w:t>Применяется для смазывания подшипников качения и скольжения</w:t>
      </w:r>
      <w:r w:rsidR="00837D1C">
        <w:rPr>
          <w:rFonts w:ascii="Arial Narrow" w:hAnsi="Arial Narrow"/>
          <w:sz w:val="24"/>
          <w:szCs w:val="24"/>
        </w:rPr>
        <w:t>, в электродвигателях</w:t>
      </w:r>
      <w:r w:rsidR="00CF2C68" w:rsidRPr="00F875A1">
        <w:rPr>
          <w:rFonts w:ascii="Arial Narrow" w:hAnsi="Arial Narrow"/>
          <w:sz w:val="24"/>
          <w:szCs w:val="24"/>
        </w:rPr>
        <w:t>, а так же в других узлах трения машин и механизмов.</w:t>
      </w:r>
    </w:p>
    <w:p w:rsidR="00CF2C68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2C68" w:rsidRPr="00F875A1" w:rsidRDefault="00CF2C68" w:rsidP="00A37F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875A1">
        <w:rPr>
          <w:rFonts w:ascii="Arial Narrow" w:hAnsi="Arial Narrow"/>
          <w:b/>
          <w:sz w:val="28"/>
          <w:szCs w:val="28"/>
        </w:rPr>
        <w:t>РАБОЧИЙ ТЕМПЕРАТУРНЫЙ ДИАПАЗОН:</w:t>
      </w:r>
      <w:r w:rsidR="00837D1C">
        <w:rPr>
          <w:rFonts w:ascii="Arial Narrow" w:hAnsi="Arial Narrow"/>
          <w:sz w:val="24"/>
          <w:szCs w:val="24"/>
        </w:rPr>
        <w:t xml:space="preserve"> от минус 40</w:t>
      </w:r>
      <w:proofErr w:type="gramStart"/>
      <w:r w:rsidRPr="00F875A1">
        <w:rPr>
          <w:rFonts w:ascii="Arial Narrow" w:hAnsi="Arial Narrow"/>
          <w:sz w:val="24"/>
          <w:szCs w:val="24"/>
        </w:rPr>
        <w:t>°С</w:t>
      </w:r>
      <w:proofErr w:type="gramEnd"/>
      <w:r w:rsidRPr="00F875A1">
        <w:rPr>
          <w:rFonts w:ascii="Arial Narrow" w:hAnsi="Arial Narrow"/>
          <w:sz w:val="24"/>
          <w:szCs w:val="24"/>
        </w:rPr>
        <w:t xml:space="preserve"> до плюс 1</w:t>
      </w:r>
      <w:r w:rsidR="00837D1C">
        <w:rPr>
          <w:rFonts w:ascii="Arial Narrow" w:hAnsi="Arial Narrow"/>
          <w:sz w:val="24"/>
          <w:szCs w:val="24"/>
        </w:rPr>
        <w:t>8</w:t>
      </w:r>
      <w:r w:rsidRPr="00F875A1">
        <w:rPr>
          <w:rFonts w:ascii="Arial Narrow" w:hAnsi="Arial Narrow"/>
          <w:sz w:val="24"/>
          <w:szCs w:val="24"/>
        </w:rPr>
        <w:t>0°С</w:t>
      </w:r>
    </w:p>
    <w:p w:rsidR="00CF2C68" w:rsidRPr="00CF2C68" w:rsidRDefault="00CF2C68" w:rsidP="00A37FD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6947"/>
        <w:gridCol w:w="1843"/>
        <w:gridCol w:w="1842"/>
      </w:tblGrid>
      <w:tr w:rsidR="00CF2C68" w:rsidRPr="00997708" w:rsidTr="0058407D">
        <w:tc>
          <w:tcPr>
            <w:tcW w:w="10632" w:type="dxa"/>
            <w:gridSpan w:val="3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Характеристики с</w:t>
            </w:r>
            <w:r w:rsidRPr="00997708">
              <w:rPr>
                <w:rFonts w:ascii="Arial Narrow" w:hAnsi="Arial Narrow"/>
                <w:sz w:val="24"/>
                <w:szCs w:val="24"/>
              </w:rPr>
              <w:t>мазки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ПАРАМЕТР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Метод оценки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Значение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Тип загустителя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Li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complex</w:t>
            </w:r>
            <w:r w:rsidRPr="0099770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мыло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Цвет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визуальный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синий</w:t>
            </w:r>
          </w:p>
        </w:tc>
      </w:tr>
      <w:tr w:rsidR="00837D1C" w:rsidRPr="00997708" w:rsidTr="0058407D">
        <w:tc>
          <w:tcPr>
            <w:tcW w:w="6947" w:type="dxa"/>
          </w:tcPr>
          <w:p w:rsidR="00837D1C" w:rsidRPr="00997708" w:rsidRDefault="00837D1C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Вязкость базового масла,</w:t>
            </w:r>
            <w:r w:rsidR="00740E00">
              <w:t xml:space="preserve"> </w:t>
            </w:r>
            <w:r w:rsidR="00740E00" w:rsidRPr="00740E00">
              <w:rPr>
                <w:rFonts w:ascii="Arial Narrow" w:hAnsi="Arial Narrow"/>
                <w:sz w:val="24"/>
                <w:szCs w:val="24"/>
              </w:rPr>
              <w:t>сСт при 40°C</w:t>
            </w:r>
          </w:p>
        </w:tc>
        <w:tc>
          <w:tcPr>
            <w:tcW w:w="1843" w:type="dxa"/>
          </w:tcPr>
          <w:p w:rsidR="00837D1C" w:rsidRPr="00997708" w:rsidRDefault="00125B8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25B88">
              <w:rPr>
                <w:rFonts w:ascii="Arial Narrow" w:hAnsi="Arial Narrow"/>
                <w:sz w:val="24"/>
                <w:szCs w:val="24"/>
              </w:rPr>
              <w:t>ГОСТ 33</w:t>
            </w:r>
            <w:r>
              <w:rPr>
                <w:rFonts w:ascii="Arial Narrow" w:hAnsi="Arial Narrow"/>
                <w:sz w:val="24"/>
                <w:szCs w:val="24"/>
              </w:rPr>
              <w:t>-2000</w:t>
            </w:r>
          </w:p>
        </w:tc>
        <w:tc>
          <w:tcPr>
            <w:tcW w:w="1842" w:type="dxa"/>
          </w:tcPr>
          <w:p w:rsidR="00837D1C" w:rsidRDefault="00740E00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Температура каплепадения, 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997708">
              <w:rPr>
                <w:rFonts w:ascii="Arial Narrow" w:hAnsi="Arial Narrow"/>
                <w:sz w:val="24"/>
                <w:szCs w:val="24"/>
              </w:rPr>
              <w:t>С, не ниже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6792</w:t>
            </w:r>
          </w:p>
        </w:tc>
        <w:tc>
          <w:tcPr>
            <w:tcW w:w="1842" w:type="dxa"/>
          </w:tcPr>
          <w:p w:rsidR="00CF2C68" w:rsidRPr="0099770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Пенетрация, 0,1 мм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5346</w:t>
            </w:r>
          </w:p>
        </w:tc>
        <w:tc>
          <w:tcPr>
            <w:tcW w:w="1842" w:type="dxa"/>
          </w:tcPr>
          <w:p w:rsidR="00CF2C68" w:rsidRPr="00997708" w:rsidRDefault="00A5351A" w:rsidP="00A535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265-295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Класс консистенции по </w:t>
            </w:r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NLGI</w:t>
            </w:r>
          </w:p>
        </w:tc>
        <w:tc>
          <w:tcPr>
            <w:tcW w:w="1843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F2C68" w:rsidRPr="0099770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125B88" w:rsidRPr="00997708" w:rsidTr="0058407D">
        <w:tc>
          <w:tcPr>
            <w:tcW w:w="6947" w:type="dxa"/>
          </w:tcPr>
          <w:p w:rsidR="00125B88" w:rsidRPr="00997708" w:rsidRDefault="00125B88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Коллоидная стабильность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% , не более</w:t>
            </w:r>
          </w:p>
        </w:tc>
        <w:tc>
          <w:tcPr>
            <w:tcW w:w="1843" w:type="dxa"/>
          </w:tcPr>
          <w:p w:rsidR="00125B88" w:rsidRPr="00997708" w:rsidRDefault="00CB289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B2898">
              <w:rPr>
                <w:rFonts w:ascii="Arial Narrow" w:hAnsi="Arial Narrow"/>
                <w:sz w:val="24"/>
                <w:szCs w:val="24"/>
              </w:rPr>
              <w:t>ГОСТ 7142</w:t>
            </w:r>
          </w:p>
        </w:tc>
        <w:tc>
          <w:tcPr>
            <w:tcW w:w="1842" w:type="dxa"/>
          </w:tcPr>
          <w:p w:rsidR="00125B88" w:rsidRDefault="00A5351A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Смазывающие свойства на </w:t>
            </w:r>
            <w:proofErr w:type="spellStart"/>
            <w:r w:rsidRPr="00997708">
              <w:rPr>
                <w:rFonts w:ascii="Arial Narrow" w:hAnsi="Arial Narrow"/>
                <w:sz w:val="24"/>
                <w:szCs w:val="24"/>
              </w:rPr>
              <w:t>четырёхшариковой</w:t>
            </w:r>
            <w:proofErr w:type="spellEnd"/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машине трения при 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>20</w:t>
            </w:r>
            <w:r w:rsidRPr="00997708">
              <w:rPr>
                <w:rFonts w:ascii="Arial Narrow" w:hAnsi="Arial Narrow" w:cstheme="minorHAnsi"/>
                <w:sz w:val="24"/>
                <w:szCs w:val="24"/>
              </w:rPr>
              <w:t>±</w:t>
            </w:r>
            <w:r w:rsidRPr="00997708">
              <w:rPr>
                <w:rFonts w:ascii="Arial Narrow" w:hAnsi="Arial Narrow"/>
                <w:sz w:val="24"/>
                <w:szCs w:val="24"/>
              </w:rPr>
              <w:t>5)</w:t>
            </w:r>
            <w:r w:rsidRPr="00997708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997708">
              <w:rPr>
                <w:rFonts w:ascii="Arial Narrow" w:hAnsi="Arial Narrow"/>
                <w:sz w:val="24"/>
                <w:szCs w:val="24"/>
              </w:rPr>
              <w:t>С: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критическая нагрузка Рк, (кгс), не менее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нагрузка сваривания Рс, (кгс), не менее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 xml:space="preserve">показатель износа 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>и при осевой нагрузке 392 Н</w:t>
            </w:r>
          </w:p>
          <w:p w:rsidR="00CF2C68" w:rsidRPr="00997708" w:rsidRDefault="00CF2C68" w:rsidP="007979B2">
            <w:pPr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и продолжительности испытания 1 час</w:t>
            </w:r>
            <w:proofErr w:type="gramStart"/>
            <w:r w:rsidRPr="00997708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997708">
              <w:rPr>
                <w:rFonts w:ascii="Arial Narrow" w:hAnsi="Arial Narrow"/>
                <w:sz w:val="24"/>
                <w:szCs w:val="24"/>
              </w:rPr>
              <w:t xml:space="preserve"> мм, не более</w:t>
            </w:r>
          </w:p>
        </w:tc>
        <w:tc>
          <w:tcPr>
            <w:tcW w:w="1843" w:type="dxa"/>
            <w:vAlign w:val="center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9490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94</w:t>
            </w: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837D1C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</w:t>
            </w: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0,65</w:t>
            </w:r>
          </w:p>
        </w:tc>
      </w:tr>
      <w:tr w:rsidR="0058407D" w:rsidRPr="00997708" w:rsidTr="0058407D">
        <w:tc>
          <w:tcPr>
            <w:tcW w:w="6947" w:type="dxa"/>
          </w:tcPr>
          <w:p w:rsidR="0058407D" w:rsidRPr="00A5395C" w:rsidRDefault="0058407D" w:rsidP="00A5395C">
            <w:pPr>
              <w:rPr>
                <w:rFonts w:ascii="Arial Narrow" w:hAnsi="Arial Narrow"/>
                <w:sz w:val="24"/>
              </w:rPr>
            </w:pPr>
            <w:r w:rsidRPr="00A5395C">
              <w:rPr>
                <w:rFonts w:ascii="Arial Narrow" w:hAnsi="Arial Narrow"/>
                <w:sz w:val="24"/>
              </w:rPr>
              <w:t xml:space="preserve">Низкотемпературный момент вращения ступичного подшипника </w:t>
            </w:r>
            <w:proofErr w:type="gramStart"/>
            <w:r w:rsidRPr="00A5395C">
              <w:rPr>
                <w:rFonts w:ascii="Arial Narrow" w:hAnsi="Arial Narrow"/>
                <w:sz w:val="24"/>
              </w:rPr>
              <w:t>при</w:t>
            </w:r>
            <w:proofErr w:type="gramEnd"/>
            <w:r w:rsidRPr="00A5395C">
              <w:rPr>
                <w:rFonts w:ascii="Arial Narrow" w:hAnsi="Arial Narrow"/>
                <w:sz w:val="24"/>
              </w:rPr>
              <w:t xml:space="preserve"> минус 40 </w:t>
            </w:r>
            <w:r w:rsidRPr="00A5395C">
              <w:rPr>
                <w:rFonts w:ascii="Arial Narrow" w:hAnsi="Arial Narrow"/>
                <w:sz w:val="24"/>
                <w:vertAlign w:val="superscript"/>
              </w:rPr>
              <w:t>0</w:t>
            </w:r>
            <w:r w:rsidRPr="00A5395C">
              <w:rPr>
                <w:rFonts w:ascii="Arial Narrow" w:hAnsi="Arial Narrow"/>
                <w:sz w:val="24"/>
              </w:rPr>
              <w:t xml:space="preserve">С,  </w:t>
            </w:r>
            <w:proofErr w:type="spellStart"/>
            <w:r w:rsidRPr="00A5395C">
              <w:rPr>
                <w:rFonts w:ascii="Arial Narrow" w:hAnsi="Arial Narrow"/>
                <w:sz w:val="24"/>
              </w:rPr>
              <w:t>Н</w:t>
            </w:r>
            <w:r w:rsidR="00A5395C" w:rsidRPr="00A5395C">
              <w:rPr>
                <w:rFonts w:ascii="Arial Narrow" w:hAnsi="Arial Narrow"/>
                <w:sz w:val="24"/>
              </w:rPr>
              <w:t>•</w:t>
            </w:r>
            <w:r w:rsidRPr="00A5395C">
              <w:rPr>
                <w:rFonts w:ascii="Arial Narrow" w:hAnsi="Arial Narrow"/>
                <w:sz w:val="24"/>
              </w:rPr>
              <w:t>м</w:t>
            </w:r>
            <w:proofErr w:type="spellEnd"/>
            <w:r w:rsidRPr="00A5395C">
              <w:rPr>
                <w:rFonts w:ascii="Arial Narrow" w:hAnsi="Arial Narrow"/>
                <w:sz w:val="24"/>
              </w:rPr>
              <w:t>, не более</w:t>
            </w:r>
          </w:p>
        </w:tc>
        <w:tc>
          <w:tcPr>
            <w:tcW w:w="1843" w:type="dxa"/>
          </w:tcPr>
          <w:p w:rsidR="0058407D" w:rsidRPr="00A5395C" w:rsidRDefault="0058407D" w:rsidP="0058407D">
            <w:pPr>
              <w:jc w:val="center"/>
              <w:rPr>
                <w:rFonts w:ascii="Arial Narrow" w:hAnsi="Arial Narrow"/>
                <w:sz w:val="24"/>
              </w:rPr>
            </w:pPr>
            <w:r w:rsidRPr="00A5395C">
              <w:rPr>
                <w:rFonts w:ascii="Arial Narrow" w:hAnsi="Arial Narrow"/>
                <w:sz w:val="24"/>
              </w:rPr>
              <w:t>ASTM D4693</w:t>
            </w:r>
          </w:p>
        </w:tc>
        <w:tc>
          <w:tcPr>
            <w:tcW w:w="1842" w:type="dxa"/>
          </w:tcPr>
          <w:p w:rsidR="0058407D" w:rsidRPr="00A5395C" w:rsidRDefault="0058407D" w:rsidP="0058407D">
            <w:pPr>
              <w:jc w:val="center"/>
              <w:rPr>
                <w:rFonts w:ascii="Arial Narrow" w:hAnsi="Arial Narrow"/>
                <w:sz w:val="24"/>
              </w:rPr>
            </w:pPr>
            <w:r w:rsidRPr="00A5395C">
              <w:rPr>
                <w:rFonts w:ascii="Arial Narrow" w:hAnsi="Arial Narrow"/>
                <w:sz w:val="24"/>
              </w:rPr>
              <w:t>9,0</w:t>
            </w:r>
          </w:p>
        </w:tc>
      </w:tr>
      <w:tr w:rsidR="00CF2C68" w:rsidRPr="00997708" w:rsidTr="0058407D">
        <w:tc>
          <w:tcPr>
            <w:tcW w:w="6947" w:type="dxa"/>
          </w:tcPr>
          <w:p w:rsidR="00CF2C68" w:rsidRPr="00997708" w:rsidRDefault="00A5351A" w:rsidP="007979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Испытание на коррозию</w:t>
            </w:r>
          </w:p>
        </w:tc>
        <w:tc>
          <w:tcPr>
            <w:tcW w:w="1843" w:type="dxa"/>
            <w:vAlign w:val="center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ГОСТ 9.080</w:t>
            </w:r>
          </w:p>
        </w:tc>
        <w:tc>
          <w:tcPr>
            <w:tcW w:w="1842" w:type="dxa"/>
          </w:tcPr>
          <w:p w:rsidR="00CF2C68" w:rsidRPr="00997708" w:rsidRDefault="00CF2C68" w:rsidP="007979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7708">
              <w:rPr>
                <w:rFonts w:ascii="Arial Narrow" w:hAnsi="Arial Narrow"/>
                <w:sz w:val="24"/>
                <w:szCs w:val="24"/>
              </w:rPr>
              <w:t>Выдерживает</w:t>
            </w:r>
          </w:p>
        </w:tc>
      </w:tr>
    </w:tbl>
    <w:p w:rsidR="00A37FDF" w:rsidRPr="0058407D" w:rsidRDefault="00994104">
      <w:pPr>
        <w:rPr>
          <w:rFonts w:ascii="Arial Narrow" w:hAnsi="Arial Narrow"/>
          <w:sz w:val="24"/>
          <w:szCs w:val="24"/>
          <w:lang w:val="en-US"/>
        </w:rPr>
      </w:pPr>
      <w:r w:rsidRPr="0058407D">
        <w:rPr>
          <w:rFonts w:ascii="Arial Narrow" w:hAnsi="Arial Narrow"/>
          <w:sz w:val="24"/>
          <w:szCs w:val="24"/>
        </w:rPr>
        <w:t>Аналоги</w:t>
      </w:r>
      <w:proofErr w:type="gramStart"/>
      <w:r w:rsidRPr="0058407D">
        <w:rPr>
          <w:rFonts w:ascii="Arial Narrow" w:hAnsi="Arial Narrow"/>
          <w:sz w:val="24"/>
          <w:szCs w:val="24"/>
          <w:lang w:val="en-US"/>
        </w:rPr>
        <w:t xml:space="preserve"> :</w:t>
      </w:r>
      <w:proofErr w:type="gramEnd"/>
      <w:r w:rsidRPr="0058407D">
        <w:rPr>
          <w:rFonts w:ascii="Arial Narrow" w:hAnsi="Arial Narrow"/>
          <w:sz w:val="24"/>
          <w:szCs w:val="24"/>
          <w:lang w:val="en-US"/>
        </w:rPr>
        <w:t xml:space="preserve"> Mobil XHP </w:t>
      </w:r>
      <w:proofErr w:type="gramStart"/>
      <w:r w:rsidRPr="0058407D">
        <w:rPr>
          <w:rFonts w:ascii="Arial Narrow" w:hAnsi="Arial Narrow"/>
          <w:sz w:val="24"/>
          <w:szCs w:val="24"/>
          <w:lang w:val="en-US"/>
        </w:rPr>
        <w:t>222 ,</w:t>
      </w:r>
      <w:proofErr w:type="gramEnd"/>
      <w:r w:rsidRPr="0058407D">
        <w:rPr>
          <w:rFonts w:ascii="Arial Narrow" w:hAnsi="Arial Narrow"/>
          <w:sz w:val="24"/>
          <w:szCs w:val="24"/>
          <w:lang w:val="en-US"/>
        </w:rPr>
        <w:t xml:space="preserve"> Castrol LMX , C</w:t>
      </w:r>
      <w:bookmarkStart w:id="0" w:name="_GoBack"/>
      <w:bookmarkEnd w:id="0"/>
      <w:r w:rsidRPr="0058407D">
        <w:rPr>
          <w:rFonts w:ascii="Arial Narrow" w:hAnsi="Arial Narrow"/>
          <w:sz w:val="24"/>
          <w:szCs w:val="24"/>
          <w:lang w:val="en-US"/>
        </w:rPr>
        <w:t xml:space="preserve">hevron </w:t>
      </w:r>
      <w:proofErr w:type="spellStart"/>
      <w:r w:rsidRPr="0058407D">
        <w:rPr>
          <w:rFonts w:ascii="Arial Narrow" w:hAnsi="Arial Narrow"/>
          <w:sz w:val="24"/>
          <w:szCs w:val="24"/>
          <w:lang w:val="en-US"/>
        </w:rPr>
        <w:t>Delo</w:t>
      </w:r>
      <w:proofErr w:type="spellEnd"/>
      <w:r w:rsidRPr="0058407D">
        <w:rPr>
          <w:rFonts w:ascii="Arial Narrow" w:hAnsi="Arial Narrow"/>
          <w:sz w:val="24"/>
          <w:szCs w:val="24"/>
          <w:lang w:val="en-US"/>
        </w:rPr>
        <w:t xml:space="preserve"> Greases EP 2 , </w:t>
      </w:r>
      <w:r w:rsidRPr="0058407D">
        <w:rPr>
          <w:rFonts w:ascii="Arial Narrow" w:hAnsi="Arial Narrow"/>
          <w:color w:val="000000"/>
          <w:sz w:val="24"/>
          <w:szCs w:val="24"/>
          <w:lang w:val="en-US"/>
        </w:rPr>
        <w:t>TOTAL MULTIS COMPLEX EP 2</w:t>
      </w:r>
    </w:p>
    <w:sectPr w:rsidR="00A37FDF" w:rsidRPr="0058407D" w:rsidSect="0058407D">
      <w:headerReference w:type="default" r:id="rId7"/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A4" w:rsidRDefault="006707A4" w:rsidP="00A37FDF">
      <w:pPr>
        <w:spacing w:after="0" w:line="240" w:lineRule="auto"/>
      </w:pPr>
      <w:r>
        <w:separator/>
      </w:r>
    </w:p>
  </w:endnote>
  <w:endnote w:type="continuationSeparator" w:id="0">
    <w:p w:rsidR="006707A4" w:rsidRDefault="006707A4" w:rsidP="00A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A4" w:rsidRDefault="006707A4" w:rsidP="00A37FDF">
      <w:pPr>
        <w:spacing w:after="0" w:line="240" w:lineRule="auto"/>
      </w:pPr>
      <w:r>
        <w:separator/>
      </w:r>
    </w:p>
  </w:footnote>
  <w:footnote w:type="continuationSeparator" w:id="0">
    <w:p w:rsidR="006707A4" w:rsidRDefault="006707A4" w:rsidP="00A3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DF" w:rsidRDefault="00A37FD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1E3E65" wp14:editId="144C7C17">
          <wp:simplePos x="0" y="0"/>
          <wp:positionH relativeFrom="column">
            <wp:posOffset>-1080135</wp:posOffset>
          </wp:positionH>
          <wp:positionV relativeFrom="paragraph">
            <wp:posOffset>-360680</wp:posOffset>
          </wp:positionV>
          <wp:extent cx="7571740" cy="139065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F"/>
    <w:rsid w:val="00125B88"/>
    <w:rsid w:val="00373C3C"/>
    <w:rsid w:val="00421B43"/>
    <w:rsid w:val="004E114D"/>
    <w:rsid w:val="0058407D"/>
    <w:rsid w:val="006707A4"/>
    <w:rsid w:val="0073641B"/>
    <w:rsid w:val="00740E00"/>
    <w:rsid w:val="0079388D"/>
    <w:rsid w:val="00837D1C"/>
    <w:rsid w:val="00994104"/>
    <w:rsid w:val="00A37FDF"/>
    <w:rsid w:val="00A5351A"/>
    <w:rsid w:val="00A5395C"/>
    <w:rsid w:val="00BA1623"/>
    <w:rsid w:val="00BB32D1"/>
    <w:rsid w:val="00CA16CE"/>
    <w:rsid w:val="00CB2898"/>
    <w:rsid w:val="00CF2C68"/>
    <w:rsid w:val="00DA2025"/>
    <w:rsid w:val="00DF23CC"/>
    <w:rsid w:val="00E921E7"/>
    <w:rsid w:val="00EE1514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DF"/>
  </w:style>
  <w:style w:type="paragraph" w:styleId="a5">
    <w:name w:val="footer"/>
    <w:basedOn w:val="a"/>
    <w:link w:val="a6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DF"/>
  </w:style>
  <w:style w:type="paragraph" w:styleId="a7">
    <w:name w:val="Balloon Text"/>
    <w:basedOn w:val="a"/>
    <w:link w:val="a8"/>
    <w:uiPriority w:val="99"/>
    <w:semiHidden/>
    <w:unhideWhenUsed/>
    <w:rsid w:val="00A3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DF"/>
  </w:style>
  <w:style w:type="paragraph" w:styleId="a5">
    <w:name w:val="footer"/>
    <w:basedOn w:val="a"/>
    <w:link w:val="a6"/>
    <w:uiPriority w:val="99"/>
    <w:unhideWhenUsed/>
    <w:rsid w:val="00A3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DF"/>
  </w:style>
  <w:style w:type="paragraph" w:styleId="a7">
    <w:name w:val="Balloon Text"/>
    <w:basedOn w:val="a"/>
    <w:link w:val="a8"/>
    <w:uiPriority w:val="99"/>
    <w:semiHidden/>
    <w:unhideWhenUsed/>
    <w:rsid w:val="00A3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ИИ5018-М</dc:creator>
  <cp:lastModifiedBy>Эльман Пенджиев</cp:lastModifiedBy>
  <cp:revision>9</cp:revision>
  <cp:lastPrinted>2014-01-24T12:21:00Z</cp:lastPrinted>
  <dcterms:created xsi:type="dcterms:W3CDTF">2014-11-20T08:48:00Z</dcterms:created>
  <dcterms:modified xsi:type="dcterms:W3CDTF">2015-04-28T16:35:00Z</dcterms:modified>
</cp:coreProperties>
</file>